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62984" w14:textId="77777777" w:rsidR="002D771D" w:rsidRPr="002D771D" w:rsidRDefault="002D771D" w:rsidP="002D771D">
      <w:r w:rsidRPr="002D771D">
        <w:t>„Wykonawca wykona przedmiot umowy według OPZ oraz przedmiarów robót ogólnobudowlanych i elektrycznych stanowiących załączniki nr 1a i 1b do OPZ, który po wycenie będzie szczegółowym kosztorysem ofertowym, będącym załącznikiem  nr 5a i 5b do umowy”</w:t>
      </w:r>
    </w:p>
    <w:p w14:paraId="098C5D99" w14:textId="77777777" w:rsidR="00F15754" w:rsidRDefault="00F15754"/>
    <w:sectPr w:rsidR="00F157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30D4C" w14:textId="77777777" w:rsidR="002D771D" w:rsidRDefault="002D771D" w:rsidP="002D771D">
      <w:pPr>
        <w:spacing w:after="0" w:line="240" w:lineRule="auto"/>
      </w:pPr>
      <w:r>
        <w:separator/>
      </w:r>
    </w:p>
  </w:endnote>
  <w:endnote w:type="continuationSeparator" w:id="0">
    <w:p w14:paraId="37E47B6D" w14:textId="77777777" w:rsidR="002D771D" w:rsidRDefault="002D771D" w:rsidP="002D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E991A" w14:textId="77777777" w:rsidR="002D771D" w:rsidRDefault="002D77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DFB97" w14:textId="77777777" w:rsidR="002D771D" w:rsidRDefault="002D77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306EC" w14:textId="77777777" w:rsidR="002D771D" w:rsidRDefault="002D77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C4FB9" w14:textId="77777777" w:rsidR="002D771D" w:rsidRDefault="002D771D" w:rsidP="002D771D">
      <w:pPr>
        <w:spacing w:after="0" w:line="240" w:lineRule="auto"/>
      </w:pPr>
      <w:r>
        <w:separator/>
      </w:r>
    </w:p>
  </w:footnote>
  <w:footnote w:type="continuationSeparator" w:id="0">
    <w:p w14:paraId="3D1C6099" w14:textId="77777777" w:rsidR="002D771D" w:rsidRDefault="002D771D" w:rsidP="002D7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F0F8E" w14:textId="77777777" w:rsidR="002D771D" w:rsidRDefault="002D77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35DF" w14:textId="00FE8C8B" w:rsidR="002D771D" w:rsidRDefault="002D771D" w:rsidP="002D771D">
    <w:pPr>
      <w:pStyle w:val="Nagwek"/>
      <w:tabs>
        <w:tab w:val="clear" w:pos="4536"/>
        <w:tab w:val="clear" w:pos="9072"/>
        <w:tab w:val="left" w:pos="1628"/>
      </w:tabs>
    </w:pPr>
    <w:r>
      <w:tab/>
    </w:r>
    <w:r w:rsidRPr="002D771D">
      <w:t xml:space="preserve">Załącznik nr </w:t>
    </w:r>
    <w:r>
      <w:t>5</w:t>
    </w:r>
    <w:r w:rsidR="00434DF8">
      <w:t>b</w:t>
    </w:r>
    <w:r w:rsidRPr="002D771D">
      <w:t xml:space="preserve"> do Umowy </w:t>
    </w:r>
    <w:r>
      <w:t>–</w:t>
    </w:r>
    <w:r w:rsidRPr="002D771D">
      <w:t xml:space="preserve"> </w:t>
    </w:r>
    <w:r>
      <w:t xml:space="preserve">Kosztorys ofertowy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899A8" w14:textId="77777777" w:rsidR="002D771D" w:rsidRDefault="002D771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1D"/>
    <w:rsid w:val="002D771D"/>
    <w:rsid w:val="00434DF8"/>
    <w:rsid w:val="006E22B9"/>
    <w:rsid w:val="0073468A"/>
    <w:rsid w:val="00F1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1878F4"/>
  <w15:chartTrackingRefBased/>
  <w15:docId w15:val="{AA4E8573-1725-4495-92CB-404BC6858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77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77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77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77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77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77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77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77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77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77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77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77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77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77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77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77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77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77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77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7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77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77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77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77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77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77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77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77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77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7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771D"/>
  </w:style>
  <w:style w:type="paragraph" w:styleId="Stopka">
    <w:name w:val="footer"/>
    <w:basedOn w:val="Normalny"/>
    <w:link w:val="StopkaZnak"/>
    <w:uiPriority w:val="99"/>
    <w:unhideWhenUsed/>
    <w:rsid w:val="002D7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214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Szymański Dariusz</dc:creator>
  <cp:keywords/>
  <dc:description/>
  <cp:lastModifiedBy>Szymański Dariusz</cp:lastModifiedBy>
  <cp:revision>2</cp:revision>
  <dcterms:created xsi:type="dcterms:W3CDTF">2026-03-10T09:12:00Z</dcterms:created>
  <dcterms:modified xsi:type="dcterms:W3CDTF">2026-03-10T09:12:00Z</dcterms:modified>
</cp:coreProperties>
</file>